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5348E" w14:textId="77777777" w:rsidR="00763275" w:rsidRDefault="00763275" w:rsidP="00404F8E">
      <w:pPr>
        <w:jc w:val="center"/>
        <w:rPr>
          <w:b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24AE07" wp14:editId="304174F3">
            <wp:simplePos x="0" y="0"/>
            <wp:positionH relativeFrom="column">
              <wp:posOffset>92075</wp:posOffset>
            </wp:positionH>
            <wp:positionV relativeFrom="paragraph">
              <wp:posOffset>0</wp:posOffset>
            </wp:positionV>
            <wp:extent cx="1495425" cy="1495425"/>
            <wp:effectExtent l="0" t="0" r="9525" b="9525"/>
            <wp:wrapSquare wrapText="right"/>
            <wp:docPr id="4022125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212564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32"/>
        </w:rPr>
        <w:br/>
      </w:r>
    </w:p>
    <w:p w14:paraId="18A171A5" w14:textId="41406EBE" w:rsidR="00404F8E" w:rsidRPr="005D6901" w:rsidRDefault="00404F8E" w:rsidP="00AB13C1">
      <w:pPr>
        <w:rPr>
          <w:b/>
          <w:sz w:val="32"/>
        </w:rPr>
      </w:pPr>
      <w:r w:rsidRPr="005D6901">
        <w:rPr>
          <w:b/>
          <w:sz w:val="32"/>
        </w:rPr>
        <w:t xml:space="preserve">Produktfragebogen Monitor </w:t>
      </w:r>
      <w:proofErr w:type="spellStart"/>
      <w:r w:rsidRPr="005D6901">
        <w:rPr>
          <w:b/>
          <w:sz w:val="32"/>
        </w:rPr>
        <w:t>Hallifex</w:t>
      </w:r>
      <w:proofErr w:type="spellEnd"/>
      <w:r w:rsidRPr="005D6901">
        <w:rPr>
          <w:b/>
          <w:sz w:val="32"/>
        </w:rPr>
        <w:t xml:space="preserve"> LED 27 Zoll</w:t>
      </w:r>
      <w:r>
        <w:rPr>
          <w:rStyle w:val="Funotenzeichen"/>
          <w:b/>
          <w:sz w:val="32"/>
        </w:rPr>
        <w:footnoteReference w:id="1"/>
      </w:r>
    </w:p>
    <w:p w14:paraId="7D3E074D" w14:textId="48DFCADB" w:rsidR="00210349" w:rsidRDefault="00210349" w:rsidP="00404F8E"/>
    <w:p w14:paraId="05A9FA02" w14:textId="77777777" w:rsidR="00404F8E" w:rsidRDefault="00404F8E" w:rsidP="00404F8E"/>
    <w:tbl>
      <w:tblPr>
        <w:tblStyle w:val="Tabellenraster"/>
        <w:tblW w:w="106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438"/>
        <w:gridCol w:w="1361"/>
        <w:gridCol w:w="1361"/>
        <w:gridCol w:w="1361"/>
        <w:gridCol w:w="1361"/>
        <w:gridCol w:w="1361"/>
        <w:gridCol w:w="1361"/>
      </w:tblGrid>
      <w:tr w:rsidR="00404F8E" w:rsidRPr="000776C4" w14:paraId="53587C05" w14:textId="77777777" w:rsidTr="00106922">
        <w:trPr>
          <w:trHeight w:val="567"/>
        </w:trPr>
        <w:tc>
          <w:tcPr>
            <w:tcW w:w="2438" w:type="dxa"/>
            <w:vMerge w:val="restart"/>
            <w:shd w:val="clear" w:color="auto" w:fill="D9D9D9" w:themeFill="background1" w:themeFillShade="D9"/>
            <w:vAlign w:val="bottom"/>
          </w:tcPr>
          <w:p w14:paraId="7DC0FAA2" w14:textId="079B520E" w:rsidR="00404F8E" w:rsidRPr="000776C4" w:rsidRDefault="00404F8E" w:rsidP="00F06E6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br w:type="page"/>
            </w:r>
            <w:r w:rsidR="00AE51E5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br/>
            </w:r>
            <w:r w:rsidR="00AE51E5" w:rsidRPr="000776C4">
              <w:rPr>
                <w:rFonts w:ascii="Calibri" w:hAnsi="Calibri" w:cs="Calibri"/>
                <w:b/>
                <w:bCs/>
              </w:rPr>
              <w:t>Unsere Fragen …</w:t>
            </w:r>
          </w:p>
        </w:tc>
        <w:tc>
          <w:tcPr>
            <w:tcW w:w="1361" w:type="dxa"/>
            <w:shd w:val="clear" w:color="auto" w:fill="D0CECE" w:themeFill="background2" w:themeFillShade="E6"/>
            <w:vAlign w:val="center"/>
          </w:tcPr>
          <w:p w14:paraId="6F5C1DEC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SEHR GUT</w:t>
            </w:r>
          </w:p>
        </w:tc>
        <w:tc>
          <w:tcPr>
            <w:tcW w:w="1361" w:type="dxa"/>
            <w:shd w:val="clear" w:color="auto" w:fill="D0CECE" w:themeFill="background2" w:themeFillShade="E6"/>
            <w:vAlign w:val="center"/>
          </w:tcPr>
          <w:p w14:paraId="3BF4D75A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GUT</w:t>
            </w:r>
          </w:p>
        </w:tc>
        <w:tc>
          <w:tcPr>
            <w:tcW w:w="1361" w:type="dxa"/>
            <w:shd w:val="clear" w:color="auto" w:fill="D0CECE" w:themeFill="background2" w:themeFillShade="E6"/>
            <w:vAlign w:val="center"/>
          </w:tcPr>
          <w:p w14:paraId="3AF671D6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BEFRIEDIGEND</w:t>
            </w:r>
          </w:p>
        </w:tc>
        <w:tc>
          <w:tcPr>
            <w:tcW w:w="1361" w:type="dxa"/>
            <w:shd w:val="clear" w:color="auto" w:fill="D0CECE" w:themeFill="background2" w:themeFillShade="E6"/>
            <w:vAlign w:val="center"/>
          </w:tcPr>
          <w:p w14:paraId="1B79E5ED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AUSREICHEND</w:t>
            </w:r>
          </w:p>
        </w:tc>
        <w:tc>
          <w:tcPr>
            <w:tcW w:w="1361" w:type="dxa"/>
            <w:shd w:val="clear" w:color="auto" w:fill="D0CECE" w:themeFill="background2" w:themeFillShade="E6"/>
            <w:vAlign w:val="center"/>
          </w:tcPr>
          <w:p w14:paraId="2E767E01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MANGELHAFT</w:t>
            </w:r>
          </w:p>
        </w:tc>
        <w:tc>
          <w:tcPr>
            <w:tcW w:w="1361" w:type="dxa"/>
            <w:shd w:val="clear" w:color="auto" w:fill="D0CECE" w:themeFill="background2" w:themeFillShade="E6"/>
            <w:vAlign w:val="center"/>
          </w:tcPr>
          <w:p w14:paraId="12CCBC17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UNGENÜGEND</w:t>
            </w:r>
          </w:p>
        </w:tc>
      </w:tr>
      <w:tr w:rsidR="00404F8E" w:rsidRPr="000776C4" w14:paraId="481D27E3" w14:textId="77777777" w:rsidTr="00106922">
        <w:trPr>
          <w:trHeight w:val="567"/>
        </w:trPr>
        <w:tc>
          <w:tcPr>
            <w:tcW w:w="2438" w:type="dxa"/>
            <w:vMerge/>
            <w:shd w:val="clear" w:color="auto" w:fill="D9D9D9" w:themeFill="background1" w:themeFillShade="D9"/>
            <w:vAlign w:val="bottom"/>
          </w:tcPr>
          <w:p w14:paraId="049AB877" w14:textId="77777777" w:rsidR="00404F8E" w:rsidRPr="000776C4" w:rsidRDefault="00404F8E" w:rsidP="00F06E6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99CC00"/>
            <w:vAlign w:val="center"/>
          </w:tcPr>
          <w:p w14:paraId="3EA36F3E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76C4">
              <w:rPr>
                <w:rFonts w:ascii="Calibri" w:hAnsi="Calibri" w:cs="Calibri"/>
                <w:sz w:val="18"/>
                <w:szCs w:val="18"/>
              </w:rPr>
              <w:t>Note 1</w:t>
            </w:r>
          </w:p>
        </w:tc>
        <w:tc>
          <w:tcPr>
            <w:tcW w:w="1361" w:type="dxa"/>
            <w:shd w:val="clear" w:color="auto" w:fill="669D41"/>
            <w:vAlign w:val="center"/>
          </w:tcPr>
          <w:p w14:paraId="1EEF7857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76C4">
              <w:rPr>
                <w:rFonts w:ascii="Calibri" w:hAnsi="Calibri" w:cs="Calibri"/>
                <w:sz w:val="18"/>
                <w:szCs w:val="18"/>
              </w:rPr>
              <w:t>Note 2</w:t>
            </w:r>
          </w:p>
        </w:tc>
        <w:tc>
          <w:tcPr>
            <w:tcW w:w="1361" w:type="dxa"/>
            <w:shd w:val="clear" w:color="auto" w:fill="FFD966" w:themeFill="accent4" w:themeFillTint="99"/>
            <w:vAlign w:val="center"/>
          </w:tcPr>
          <w:p w14:paraId="63E85AC6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76C4">
              <w:rPr>
                <w:rFonts w:ascii="Calibri" w:hAnsi="Calibri" w:cs="Calibri"/>
                <w:sz w:val="18"/>
                <w:szCs w:val="18"/>
              </w:rPr>
              <w:t>Note 3</w:t>
            </w:r>
          </w:p>
        </w:tc>
        <w:tc>
          <w:tcPr>
            <w:tcW w:w="1361" w:type="dxa"/>
            <w:shd w:val="clear" w:color="auto" w:fill="FFC000"/>
            <w:vAlign w:val="center"/>
          </w:tcPr>
          <w:p w14:paraId="63EF4E78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76C4">
              <w:rPr>
                <w:rFonts w:ascii="Calibri" w:hAnsi="Calibri" w:cs="Calibri"/>
                <w:sz w:val="18"/>
                <w:szCs w:val="18"/>
              </w:rPr>
              <w:t>Note 4</w:t>
            </w:r>
          </w:p>
        </w:tc>
        <w:tc>
          <w:tcPr>
            <w:tcW w:w="1361" w:type="dxa"/>
            <w:shd w:val="clear" w:color="auto" w:fill="ED7D31" w:themeFill="accent2"/>
            <w:vAlign w:val="center"/>
          </w:tcPr>
          <w:p w14:paraId="6EA24B0D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76C4">
              <w:rPr>
                <w:rFonts w:ascii="Calibri" w:hAnsi="Calibri" w:cs="Calibri"/>
                <w:sz w:val="18"/>
                <w:szCs w:val="18"/>
              </w:rPr>
              <w:t>Note 5</w:t>
            </w:r>
          </w:p>
        </w:tc>
        <w:tc>
          <w:tcPr>
            <w:tcW w:w="1361" w:type="dxa"/>
            <w:shd w:val="clear" w:color="auto" w:fill="FF3300"/>
            <w:vAlign w:val="center"/>
          </w:tcPr>
          <w:p w14:paraId="63261C6B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76C4">
              <w:rPr>
                <w:rFonts w:ascii="Calibri" w:hAnsi="Calibri" w:cs="Calibri"/>
                <w:sz w:val="18"/>
                <w:szCs w:val="18"/>
              </w:rPr>
              <w:t>Note 6</w:t>
            </w:r>
          </w:p>
        </w:tc>
      </w:tr>
      <w:tr w:rsidR="00404F8E" w:rsidRPr="000776C4" w14:paraId="713A8128" w14:textId="77777777" w:rsidTr="00106922">
        <w:trPr>
          <w:trHeight w:val="567"/>
        </w:trPr>
        <w:tc>
          <w:tcPr>
            <w:tcW w:w="2438" w:type="dxa"/>
          </w:tcPr>
          <w:p w14:paraId="21900256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  <w:r w:rsidRPr="000776C4">
              <w:rPr>
                <w:rFonts w:ascii="Calibri" w:hAnsi="Calibri" w:cs="Calibri"/>
              </w:rPr>
              <w:t xml:space="preserve">Wie gefällt Ihnen unser neues </w:t>
            </w:r>
            <w:r w:rsidRPr="000776C4">
              <w:rPr>
                <w:rFonts w:ascii="Calibri" w:hAnsi="Calibri" w:cs="Calibri"/>
                <w:b/>
                <w:bCs/>
              </w:rPr>
              <w:t>Design</w:t>
            </w:r>
            <w:r w:rsidRPr="000776C4">
              <w:rPr>
                <w:rFonts w:ascii="Calibri" w:hAnsi="Calibri" w:cs="Calibri"/>
              </w:rPr>
              <w:t>?</w:t>
            </w:r>
          </w:p>
        </w:tc>
        <w:sdt>
          <w:sdtPr>
            <w:rPr>
              <w:rFonts w:ascii="Calibri" w:hAnsi="Calibri" w:cs="Calibri"/>
            </w:rPr>
            <w:id w:val="583347514"/>
            <w:lock w:val="sdtLocked"/>
            <w15:appearance w15:val="hidden"/>
            <w14:checkbox>
              <w14:checked w14:val="0"/>
              <w14:checkedState w14:val="0078" w14:font="Arial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2CB67309" w14:textId="3DEFE0C6" w:rsidR="00404F8E" w:rsidRPr="00A76C4C" w:rsidRDefault="00370888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699849278"/>
            <w15:appearance w15:val="hidden"/>
            <w14:checkbox>
              <w14:checked w14:val="1"/>
              <w14:checkedState w14:val="006E" w14:font="Wingdings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6E67F948" w14:textId="776DDED0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sym w:font="Wingdings" w:char="F06E"/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963538862"/>
            <w15:appearance w15:val="hidden"/>
            <w14:checkbox>
              <w14:checked w14:val="1"/>
              <w14:checkedState w14:val="006C" w14:font="Wingdings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25D33745" w14:textId="5BFD3C41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sym w:font="Wingdings" w:char="F06C"/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695449959"/>
            <w:lock w:val="sdtLocked"/>
            <w15:appearance w15:val="hidden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32FC0C23" w14:textId="17424E7E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837302016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0A6A6BCA" w14:textId="44A14635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416710068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2FB5EC64" w14:textId="46F288CD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</w:tr>
      <w:tr w:rsidR="00404F8E" w:rsidRPr="000776C4" w14:paraId="3E43387F" w14:textId="77777777" w:rsidTr="00106922">
        <w:trPr>
          <w:trHeight w:val="567"/>
        </w:trPr>
        <w:tc>
          <w:tcPr>
            <w:tcW w:w="2438" w:type="dxa"/>
          </w:tcPr>
          <w:p w14:paraId="6C79CAA6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  <w:r w:rsidRPr="000776C4">
              <w:rPr>
                <w:rFonts w:ascii="Calibri" w:hAnsi="Calibri" w:cs="Calibri"/>
              </w:rPr>
              <w:t xml:space="preserve">Wie beurteilen Sie den </w:t>
            </w:r>
            <w:r w:rsidRPr="000776C4">
              <w:rPr>
                <w:rFonts w:ascii="Calibri" w:hAnsi="Calibri" w:cs="Calibri"/>
                <w:b/>
                <w:bCs/>
              </w:rPr>
              <w:t>Bedienkomfort</w:t>
            </w:r>
            <w:r w:rsidRPr="000776C4">
              <w:rPr>
                <w:rFonts w:ascii="Calibri" w:hAnsi="Calibri" w:cs="Calibri"/>
              </w:rPr>
              <w:t>?</w:t>
            </w:r>
          </w:p>
        </w:tc>
        <w:sdt>
          <w:sdtPr>
            <w:rPr>
              <w:rFonts w:ascii="Calibri" w:hAnsi="Calibri" w:cs="Calibri"/>
            </w:rPr>
            <w:id w:val="425398944"/>
            <w15:appearance w15:val="hidden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17602A88" w14:textId="7109BF8A" w:rsidR="00404F8E" w:rsidRPr="00A76C4C" w:rsidRDefault="00370888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60956202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5F4C705B" w14:textId="6A245E5E" w:rsidR="00404F8E" w:rsidRPr="00A76C4C" w:rsidRDefault="00370888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61404806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127F41CE" w14:textId="04615DD3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114377149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370C4125" w14:textId="5194CD76" w:rsidR="00404F8E" w:rsidRPr="00A76C4C" w:rsidRDefault="00370888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64652047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6C2C02F4" w14:textId="56328EED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4797584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6F7A34A9" w14:textId="530B6EA0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</w:tr>
      <w:tr w:rsidR="00404F8E" w:rsidRPr="000776C4" w14:paraId="1E78FD63" w14:textId="77777777" w:rsidTr="00106922">
        <w:trPr>
          <w:trHeight w:val="567"/>
        </w:trPr>
        <w:tc>
          <w:tcPr>
            <w:tcW w:w="2438" w:type="dxa"/>
          </w:tcPr>
          <w:p w14:paraId="33DB38C7" w14:textId="2C6695E7" w:rsidR="00404F8E" w:rsidRPr="000776C4" w:rsidRDefault="00404F8E" w:rsidP="00F06E61">
            <w:pPr>
              <w:rPr>
                <w:rFonts w:ascii="Calibri" w:hAnsi="Calibri" w:cs="Calibri"/>
              </w:rPr>
            </w:pPr>
            <w:r w:rsidRPr="000776C4">
              <w:rPr>
                <w:rFonts w:ascii="Calibri" w:hAnsi="Calibri" w:cs="Calibri"/>
              </w:rPr>
              <w:t xml:space="preserve">Wie ist die </w:t>
            </w:r>
            <w:r w:rsidRPr="000776C4">
              <w:rPr>
                <w:rFonts w:ascii="Calibri" w:hAnsi="Calibri" w:cs="Calibri"/>
                <w:b/>
                <w:bCs/>
              </w:rPr>
              <w:t>Bedienungs</w:t>
            </w:r>
            <w:r w:rsidRPr="000776C4">
              <w:rPr>
                <w:rFonts w:ascii="Calibri" w:hAnsi="Calibri" w:cs="Calibri"/>
              </w:rPr>
              <w:t>-</w:t>
            </w:r>
            <w:r w:rsidRPr="000776C4">
              <w:rPr>
                <w:rFonts w:ascii="Calibri" w:hAnsi="Calibri" w:cs="Calibri"/>
                <w:b/>
                <w:bCs/>
              </w:rPr>
              <w:t>anleitung</w:t>
            </w:r>
            <w:r w:rsidRPr="000776C4">
              <w:rPr>
                <w:rFonts w:ascii="Calibri" w:hAnsi="Calibri" w:cs="Calibri"/>
              </w:rPr>
              <w:t>?</w:t>
            </w:r>
          </w:p>
        </w:tc>
        <w:sdt>
          <w:sdtPr>
            <w:rPr>
              <w:rFonts w:ascii="Calibri" w:hAnsi="Calibri" w:cs="Calibri"/>
            </w:rPr>
            <w:id w:val="-703248777"/>
            <w15:appearance w15:val="hidden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7C1DFF8F" w14:textId="60F26A85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46648863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25E205EA" w14:textId="185FF4F5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110384898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6B09AA50" w14:textId="4A26488E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13741238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6CD7A3C4" w14:textId="6787D6CD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78007593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27B274D7" w14:textId="4570B5BC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38193725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61" w:type="dxa"/>
                <w:shd w:val="clear" w:color="auto" w:fill="FFFFFF" w:themeFill="background1"/>
                <w:vAlign w:val="center"/>
              </w:tcPr>
              <w:p w14:paraId="04391F78" w14:textId="0DCE8DE0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</w:tr>
    </w:tbl>
    <w:p w14:paraId="229D7AAF" w14:textId="067AC143" w:rsidR="00404F8E" w:rsidRDefault="00404F8E" w:rsidP="00404F8E">
      <w:pPr>
        <w:rPr>
          <w:rFonts w:ascii="Calibri" w:hAnsi="Calibri" w:cs="Calibri"/>
        </w:rPr>
      </w:pPr>
    </w:p>
    <w:tbl>
      <w:tblPr>
        <w:tblStyle w:val="Tabellenraster"/>
        <w:tblW w:w="10602" w:type="dxa"/>
        <w:tblLayout w:type="fixed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361"/>
        <w:gridCol w:w="1361"/>
        <w:gridCol w:w="1361"/>
      </w:tblGrid>
      <w:tr w:rsidR="00404F8E" w:rsidRPr="000776C4" w14:paraId="0E96361D" w14:textId="77777777" w:rsidTr="00106922">
        <w:trPr>
          <w:gridAfter w:val="3"/>
          <w:wAfter w:w="4083" w:type="dxa"/>
          <w:trHeight w:val="342"/>
        </w:trPr>
        <w:tc>
          <w:tcPr>
            <w:tcW w:w="2268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0E785C80" w14:textId="39E3061D" w:rsidR="00404F8E" w:rsidRPr="000776C4" w:rsidRDefault="00404F8E" w:rsidP="00F06E61">
            <w:pPr>
              <w:rPr>
                <w:rFonts w:ascii="Calibri" w:hAnsi="Calibri" w:cs="Calibri"/>
                <w:color w:val="538135" w:themeColor="accent6" w:themeShade="BF"/>
                <w:sz w:val="28"/>
                <w:szCs w:val="28"/>
                <w:shd w:val="clear" w:color="auto" w:fill="FFFFFF"/>
              </w:rPr>
            </w:pPr>
            <w:r>
              <w:rPr>
                <w:rFonts w:ascii="Calibri" w:hAnsi="Calibri" w:cs="Calibri"/>
                <w:b/>
                <w:bCs/>
              </w:rPr>
              <w:br/>
            </w:r>
            <w:r w:rsidR="00AE51E5" w:rsidRPr="000776C4">
              <w:rPr>
                <w:rFonts w:ascii="Calibri" w:hAnsi="Calibri" w:cs="Calibri"/>
                <w:b/>
                <w:bCs/>
              </w:rPr>
              <w:t>Wie beurteilen Sie …</w:t>
            </w:r>
          </w:p>
        </w:tc>
        <w:tc>
          <w:tcPr>
            <w:tcW w:w="425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815492" w14:textId="77777777" w:rsidR="00404F8E" w:rsidRPr="007F3751" w:rsidRDefault="00404F8E" w:rsidP="00F06E6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F3751">
              <w:rPr>
                <w:rFonts w:ascii="Calibri" w:hAnsi="Calibri" w:cs="Calibri"/>
                <w:b/>
                <w:bCs/>
              </w:rPr>
              <w:t>Bewertung</w:t>
            </w:r>
          </w:p>
        </w:tc>
      </w:tr>
      <w:tr w:rsidR="00404F8E" w:rsidRPr="000776C4" w14:paraId="585A2195" w14:textId="77777777" w:rsidTr="00106922">
        <w:trPr>
          <w:trHeight w:val="342"/>
        </w:trPr>
        <w:tc>
          <w:tcPr>
            <w:tcW w:w="2268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33A6BE8B" w14:textId="77777777" w:rsidR="00404F8E" w:rsidRPr="000776C4" w:rsidRDefault="00404F8E" w:rsidP="00F06E61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E8A354" w14:textId="77777777" w:rsidR="00404F8E" w:rsidRPr="000776C4" w:rsidRDefault="00404F8E" w:rsidP="00F06E61">
            <w:pPr>
              <w:tabs>
                <w:tab w:val="left" w:pos="285"/>
                <w:tab w:val="center" w:pos="459"/>
              </w:tabs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F3751">
              <w:rPr>
                <w:rFonts w:ascii="Calibri" w:hAnsi="Calibri" w:cs="Calibri"/>
                <w:color w:val="92D050"/>
                <w:sz w:val="28"/>
                <w:szCs w:val="28"/>
              </w:rPr>
              <w:sym w:font="Wingdings" w:char="F0AB"/>
            </w:r>
            <w:r w:rsidRPr="007F3751">
              <w:rPr>
                <w:rFonts w:ascii="Calibri" w:hAnsi="Calibri" w:cs="Calibri"/>
                <w:color w:val="92D050"/>
                <w:sz w:val="28"/>
                <w:szCs w:val="28"/>
              </w:rPr>
              <w:sym w:font="Wingdings" w:char="F0AB"/>
            </w:r>
            <w:r w:rsidRPr="007F3751">
              <w:rPr>
                <w:rFonts w:ascii="Calibri" w:hAnsi="Calibri" w:cs="Calibri"/>
                <w:color w:val="92D050"/>
                <w:sz w:val="28"/>
                <w:szCs w:val="28"/>
              </w:rPr>
              <w:sym w:font="Wingdings" w:char="F0AB"/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CE9645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F3751">
              <w:rPr>
                <w:rFonts w:ascii="Calibri" w:hAnsi="Calibri" w:cs="Calibri"/>
                <w:color w:val="ED7D31" w:themeColor="accent2"/>
                <w:sz w:val="28"/>
                <w:szCs w:val="28"/>
              </w:rPr>
              <w:sym w:font="Wingdings" w:char="F0AB"/>
            </w:r>
            <w:r w:rsidRPr="007F3751">
              <w:rPr>
                <w:rFonts w:ascii="Calibri" w:hAnsi="Calibri" w:cs="Calibri"/>
                <w:color w:val="ED7D31" w:themeColor="accent2"/>
                <w:sz w:val="28"/>
                <w:szCs w:val="28"/>
              </w:rPr>
              <w:sym w:font="Wingdings" w:char="F0AB"/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67BD37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F3751">
              <w:rPr>
                <w:rFonts w:ascii="Calibri" w:hAnsi="Calibri" w:cs="Calibri"/>
                <w:color w:val="C00000"/>
                <w:sz w:val="28"/>
                <w:szCs w:val="28"/>
              </w:rPr>
              <w:sym w:font="Wingdings" w:char="F0AB"/>
            </w:r>
          </w:p>
        </w:tc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7BD2D340" w14:textId="77777777" w:rsidR="00404F8E" w:rsidRPr="000776C4" w:rsidRDefault="00404F8E" w:rsidP="00F06E61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1FF2A25" w14:textId="77777777" w:rsidR="00404F8E" w:rsidRPr="000776C4" w:rsidRDefault="00404F8E" w:rsidP="00F06E61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500BCDD" w14:textId="77777777" w:rsidR="00404F8E" w:rsidRPr="000776C4" w:rsidRDefault="00404F8E" w:rsidP="00F06E61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04F8E" w:rsidRPr="000776C4" w14:paraId="5820D737" w14:textId="77777777" w:rsidTr="00106922">
        <w:trPr>
          <w:trHeight w:val="342"/>
        </w:trPr>
        <w:tc>
          <w:tcPr>
            <w:tcW w:w="2268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14C72CEB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9CC00"/>
            <w:vAlign w:val="center"/>
          </w:tcPr>
          <w:p w14:paraId="3812FA67" w14:textId="77777777" w:rsidR="00404F8E" w:rsidRPr="000776C4" w:rsidRDefault="00404F8E" w:rsidP="00423B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GUT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D7D31" w:themeFill="accent2"/>
            <w:vAlign w:val="center"/>
          </w:tcPr>
          <w:p w14:paraId="4B1D22C0" w14:textId="77777777" w:rsidR="00404F8E" w:rsidRPr="000776C4" w:rsidRDefault="00404F8E" w:rsidP="00423B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sz w:val="18"/>
                <w:szCs w:val="18"/>
              </w:rPr>
              <w:t>MITTEL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3300"/>
            <w:vAlign w:val="center"/>
          </w:tcPr>
          <w:p w14:paraId="37CAF7B7" w14:textId="77777777" w:rsidR="00404F8E" w:rsidRPr="000776C4" w:rsidRDefault="00404F8E" w:rsidP="00423B6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0776C4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SCHLECHT</w:t>
            </w:r>
          </w:p>
        </w:tc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008E0AC4" w14:textId="379358B2" w:rsidR="00404F8E" w:rsidRPr="000776C4" w:rsidRDefault="004A4A1A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200719" wp14:editId="179957D0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-675005</wp:posOffset>
                      </wp:positionV>
                      <wp:extent cx="2465070" cy="1514247"/>
                      <wp:effectExtent l="0" t="0" r="0" b="0"/>
                      <wp:wrapNone/>
                      <wp:docPr id="162388744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65070" cy="15142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0233BE" w14:textId="6AAA9016" w:rsidR="004A4A1A" w:rsidRPr="007F412C" w:rsidRDefault="004A4A1A" w:rsidP="007F412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F412C">
                                    <w:rPr>
                                      <w:sz w:val="20"/>
                                      <w:szCs w:val="20"/>
                                    </w:rPr>
                                    <w:t xml:space="preserve">In der ersten Zeile oben sehen Sie </w:t>
                                  </w:r>
                                  <w:r w:rsidR="007F412C">
                                    <w:rPr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7F412C">
                                    <w:rPr>
                                      <w:sz w:val="20"/>
                                      <w:szCs w:val="20"/>
                                    </w:rPr>
                                    <w:t>xemplarisch verschiedene Markierung</w:t>
                                  </w:r>
                                  <w:r w:rsidR="00CB7BE8">
                                    <w:rPr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7F412C">
                                    <w:rPr>
                                      <w:sz w:val="20"/>
                                      <w:szCs w:val="20"/>
                                    </w:rPr>
                                    <w:t>symbole (</w:t>
                                  </w:r>
                                  <w:r w:rsidR="00F97F62" w:rsidRPr="007F412C">
                                    <w:rPr>
                                      <w:sz w:val="20"/>
                                      <w:szCs w:val="20"/>
                                    </w:rPr>
                                    <w:t xml:space="preserve">Änderung </w:t>
                                  </w:r>
                                  <w:r w:rsidRPr="007F412C">
                                    <w:rPr>
                                      <w:sz w:val="20"/>
                                      <w:szCs w:val="20"/>
                                    </w:rPr>
                                    <w:t xml:space="preserve">über: </w:t>
                                  </w:r>
                                  <w:r w:rsidRPr="007F412C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Eigenschaften von Steuerfeldern</w:t>
                                  </w:r>
                                  <w:r w:rsidRPr="007F412C">
                                    <w:rPr>
                                      <w:sz w:val="20"/>
                                      <w:szCs w:val="20"/>
                                    </w:rPr>
                                    <w:t>).</w:t>
                                  </w:r>
                                </w:p>
                                <w:p w14:paraId="5213BEFE" w14:textId="1C38603D" w:rsidR="00422550" w:rsidRPr="007F412C" w:rsidRDefault="00422550" w:rsidP="007F412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F412C">
                                    <w:rPr>
                                      <w:sz w:val="20"/>
                                      <w:szCs w:val="20"/>
                                    </w:rPr>
                                    <w:t>Hier wurde auch</w:t>
                                  </w:r>
                                  <w:r w:rsidR="00F97F62" w:rsidRPr="007F412C">
                                    <w:rPr>
                                      <w:sz w:val="20"/>
                                      <w:szCs w:val="20"/>
                                    </w:rPr>
                                    <w:t xml:space="preserve"> die </w:t>
                                  </w:r>
                                  <w:r w:rsidR="00CD4CD1">
                                    <w:rPr>
                                      <w:sz w:val="20"/>
                                      <w:szCs w:val="20"/>
                                    </w:rPr>
                                    <w:t>„</w:t>
                                  </w:r>
                                  <w:r w:rsidR="00F97F62" w:rsidRPr="007F412C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Anzeigen als</w:t>
                                  </w:r>
                                  <w:r w:rsidR="00CD4CD1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“</w:t>
                                  </w:r>
                                  <w:r w:rsidR="00F97F62" w:rsidRPr="007F412C">
                                    <w:rPr>
                                      <w:sz w:val="20"/>
                                      <w:szCs w:val="20"/>
                                    </w:rPr>
                                    <w:t xml:space="preserve">-Eigenschaft auf </w:t>
                                  </w:r>
                                  <w:r w:rsidR="00CD4CD1">
                                    <w:rPr>
                                      <w:sz w:val="20"/>
                                      <w:szCs w:val="20"/>
                                    </w:rPr>
                                    <w:t>„</w:t>
                                  </w:r>
                                  <w:r w:rsidR="00F97F62" w:rsidRPr="007F412C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ohne</w:t>
                                  </w:r>
                                  <w:r w:rsidR="00CD4CD1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“</w:t>
                                  </w:r>
                                  <w:r w:rsidR="00F97F62" w:rsidRPr="007F412C">
                                    <w:rPr>
                                      <w:sz w:val="20"/>
                                      <w:szCs w:val="20"/>
                                    </w:rPr>
                                    <w:t xml:space="preserve"> gestellt.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2007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left:0;text-align:left;margin-left:9.9pt;margin-top:-53.15pt;width:194.1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" fillcolor="white [3201]" stroked="f" strokeweight=".5pt">
                      <v:textbox>
                        <w:txbxContent>
                          <w:p w14:paraId="6D0233BE" w14:textId="6AAA9016" w:rsidR="004A4A1A" w:rsidRPr="007F412C" w:rsidRDefault="004A4A1A" w:rsidP="007F41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F412C">
                              <w:rPr>
                                <w:sz w:val="20"/>
                                <w:szCs w:val="20"/>
                              </w:rPr>
                              <w:t xml:space="preserve">In der ersten Zeile oben sehen Sie </w:t>
                            </w:r>
                            <w:r w:rsidR="007F412C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7F412C">
                              <w:rPr>
                                <w:sz w:val="20"/>
                                <w:szCs w:val="20"/>
                              </w:rPr>
                              <w:t>xemplarisch verschiedene Markierung</w:t>
                            </w:r>
                            <w:r w:rsidR="00CB7BE8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7F412C">
                              <w:rPr>
                                <w:sz w:val="20"/>
                                <w:szCs w:val="20"/>
                              </w:rPr>
                              <w:t>symbole (</w:t>
                            </w:r>
                            <w:r w:rsidR="00F97F62" w:rsidRPr="007F412C">
                              <w:rPr>
                                <w:sz w:val="20"/>
                                <w:szCs w:val="20"/>
                              </w:rPr>
                              <w:t xml:space="preserve">Änderung </w:t>
                            </w:r>
                            <w:r w:rsidRPr="007F412C">
                              <w:rPr>
                                <w:sz w:val="20"/>
                                <w:szCs w:val="20"/>
                              </w:rPr>
                              <w:t xml:space="preserve">über: </w:t>
                            </w:r>
                            <w:r w:rsidRPr="007F412C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Eigenschaften von Steuerfeldern</w:t>
                            </w:r>
                            <w:r w:rsidRPr="007F412C">
                              <w:rPr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5213BEFE" w14:textId="1C38603D" w:rsidR="00422550" w:rsidRPr="007F412C" w:rsidRDefault="00422550" w:rsidP="007F412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F412C">
                              <w:rPr>
                                <w:sz w:val="20"/>
                                <w:szCs w:val="20"/>
                              </w:rPr>
                              <w:t>Hier wurde auch</w:t>
                            </w:r>
                            <w:r w:rsidR="00F97F62" w:rsidRPr="007F412C">
                              <w:rPr>
                                <w:sz w:val="20"/>
                                <w:szCs w:val="20"/>
                              </w:rPr>
                              <w:t xml:space="preserve"> die </w:t>
                            </w:r>
                            <w:r w:rsidR="00CD4CD1">
                              <w:rPr>
                                <w:sz w:val="20"/>
                                <w:szCs w:val="20"/>
                              </w:rPr>
                              <w:t>„</w:t>
                            </w:r>
                            <w:r w:rsidR="00F97F62" w:rsidRPr="007F412C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Anzeigen als</w:t>
                            </w:r>
                            <w:r w:rsidR="00CD4CD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“</w:t>
                            </w:r>
                            <w:r w:rsidR="00F97F62" w:rsidRPr="007F412C">
                              <w:rPr>
                                <w:sz w:val="20"/>
                                <w:szCs w:val="20"/>
                              </w:rPr>
                              <w:t xml:space="preserve">-Eigenschaft auf </w:t>
                            </w:r>
                            <w:r w:rsidR="00CD4CD1">
                              <w:rPr>
                                <w:sz w:val="20"/>
                                <w:szCs w:val="20"/>
                              </w:rPr>
                              <w:t>„</w:t>
                            </w:r>
                            <w:r w:rsidR="00F97F62" w:rsidRPr="007F412C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ohne</w:t>
                            </w:r>
                            <w:r w:rsidR="00CD4CD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“</w:t>
                            </w:r>
                            <w:r w:rsidR="00F97F62" w:rsidRPr="007F412C">
                              <w:rPr>
                                <w:sz w:val="20"/>
                                <w:szCs w:val="20"/>
                              </w:rPr>
                              <w:t xml:space="preserve"> gestellt.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43FA82A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9233E7A" w14:textId="77777777" w:rsidR="00404F8E" w:rsidRPr="000776C4" w:rsidRDefault="00404F8E" w:rsidP="00F06E6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404F8E" w:rsidRPr="000776C4" w14:paraId="58A5B522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ED2D6C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  <w:r w:rsidRPr="000776C4">
              <w:rPr>
                <w:rFonts w:ascii="Calibri" w:hAnsi="Calibri" w:cs="Calibri"/>
              </w:rPr>
              <w:t>Einschaltzeit</w:t>
            </w:r>
          </w:p>
        </w:tc>
        <w:sdt>
          <w:sdtPr>
            <w:rPr>
              <w:rFonts w:ascii="Calibri" w:hAnsi="Calibri" w:cs="Calibri"/>
            </w:rPr>
            <w:id w:val="428017048"/>
            <w15:appearance w15:val="hidden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6BF47D45" w14:textId="4499DB36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742870196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1D76B5C8" w14:textId="72D087CC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51260473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6E287AEB" w14:textId="2BCB2283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22006B3B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051E729B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C1F5250" w14:textId="635E669C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  <w:tr w:rsidR="00404F8E" w:rsidRPr="000776C4" w14:paraId="5450E80A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822ACBF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  <w:r w:rsidRPr="000776C4">
              <w:rPr>
                <w:rFonts w:ascii="Calibri" w:hAnsi="Calibri" w:cs="Calibri"/>
              </w:rPr>
              <w:t>Kontrast</w:t>
            </w:r>
          </w:p>
        </w:tc>
        <w:sdt>
          <w:sdtPr>
            <w:rPr>
              <w:rFonts w:ascii="Calibri" w:hAnsi="Calibri" w:cs="Calibri"/>
            </w:rPr>
            <w:id w:val="1056443631"/>
            <w:lock w:val="sdtLocked"/>
            <w15:appearance w15:val="hidden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1549FB99" w14:textId="5C791540" w:rsidR="00404F8E" w:rsidRPr="00A76C4C" w:rsidRDefault="00370888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64604200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5245D8C0" w14:textId="1FA5750F" w:rsidR="00404F8E" w:rsidRPr="00A76C4C" w:rsidRDefault="00A6546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1216002560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5C99121E" w14:textId="6D12FED0" w:rsidR="00404F8E" w:rsidRPr="00A76C4C" w:rsidRDefault="00984D51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7758F6F7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B075B6A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44ACABF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  <w:tr w:rsidR="00404F8E" w:rsidRPr="000776C4" w14:paraId="31151368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EE29BA1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  <w:r w:rsidRPr="000776C4">
              <w:rPr>
                <w:rFonts w:ascii="Calibri" w:hAnsi="Calibri" w:cs="Calibri"/>
              </w:rPr>
              <w:t>Helligkeit</w:t>
            </w:r>
          </w:p>
        </w:tc>
        <w:sdt>
          <w:sdtPr>
            <w:rPr>
              <w:rFonts w:ascii="Calibri" w:hAnsi="Calibri" w:cs="Calibri"/>
            </w:rPr>
            <w:id w:val="-1830826743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16793AB8" w14:textId="77777777" w:rsidR="00404F8E" w:rsidRPr="00A76C4C" w:rsidRDefault="00404F8E" w:rsidP="00F06E61">
                <w:pPr>
                  <w:jc w:val="center"/>
                  <w:rPr>
                    <w:rFonts w:ascii="Calibri" w:hAnsi="Calibri" w:cs="Calibri"/>
                  </w:rPr>
                </w:pPr>
                <w:r w:rsidRPr="00A76C4C"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943881855"/>
            <w:lock w:val="sdtLocked"/>
            <w15:appearance w15:val="hidden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43CE6668" w14:textId="7C9E8066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sdt>
          <w:sdtPr>
            <w:rPr>
              <w:rFonts w:ascii="Calibri" w:hAnsi="Calibri" w:cs="Calibri"/>
            </w:rPr>
            <w:id w:val="-121859196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FFFFF" w:themeFill="background1"/>
                <w:vAlign w:val="center"/>
              </w:tcPr>
              <w:p w14:paraId="603B7B25" w14:textId="0E69369C" w:rsidR="00404F8E" w:rsidRPr="00A76C4C" w:rsidRDefault="00153B06" w:rsidP="00F06E61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64F032B3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DD5EB52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2B19104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</w:tbl>
    <w:p w14:paraId="1096452A" w14:textId="77777777" w:rsidR="00404F8E" w:rsidRPr="000776C4" w:rsidRDefault="00404F8E" w:rsidP="00404F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14:paraId="6FE82190" w14:textId="77777777" w:rsidR="00404F8E" w:rsidRPr="000776C4" w:rsidRDefault="00404F8E" w:rsidP="00404F8E">
      <w:pPr>
        <w:pStyle w:val="Default"/>
        <w:rPr>
          <w:rFonts w:ascii="Calibri" w:hAnsi="Calibri" w:cs="Calibri"/>
          <w:sz w:val="20"/>
          <w:szCs w:val="20"/>
        </w:rPr>
      </w:pPr>
    </w:p>
    <w:tbl>
      <w:tblPr>
        <w:tblStyle w:val="Tabellenraster"/>
        <w:tblW w:w="12020" w:type="dxa"/>
        <w:tblLayout w:type="fixed"/>
        <w:tblLook w:val="04A0" w:firstRow="1" w:lastRow="0" w:firstColumn="1" w:lastColumn="0" w:noHBand="0" w:noVBand="1"/>
      </w:tblPr>
      <w:tblGrid>
        <w:gridCol w:w="2268"/>
        <w:gridCol w:w="5669"/>
        <w:gridCol w:w="1361"/>
        <w:gridCol w:w="1361"/>
        <w:gridCol w:w="1361"/>
      </w:tblGrid>
      <w:tr w:rsidR="00404F8E" w:rsidRPr="000776C4" w14:paraId="1FA08987" w14:textId="77777777" w:rsidTr="00106922">
        <w:trPr>
          <w:trHeight w:val="567"/>
        </w:trPr>
        <w:tc>
          <w:tcPr>
            <w:tcW w:w="793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75C9231" w14:textId="77777777" w:rsidR="00404F8E" w:rsidRPr="00CB236A" w:rsidRDefault="00404F8E" w:rsidP="00F06E61">
            <w:pPr>
              <w:jc w:val="both"/>
              <w:rPr>
                <w:rFonts w:ascii="Calibri" w:hAnsi="Calibri" w:cs="Calibri"/>
              </w:rPr>
            </w:pPr>
            <w:r w:rsidRPr="00CB236A">
              <w:rPr>
                <w:rFonts w:ascii="Calibri" w:hAnsi="Calibri" w:cs="Calibri"/>
                <w:b/>
                <w:bCs/>
              </w:rPr>
              <w:t>Allgemeine Angaben</w:t>
            </w:r>
          </w:p>
        </w:tc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vAlign w:val="center"/>
          </w:tcPr>
          <w:p w14:paraId="75612575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6FA88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60526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  <w:tr w:rsidR="00404F8E" w:rsidRPr="000776C4" w14:paraId="2EB450FD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CC8CA4B" w14:textId="77777777" w:rsidR="00404F8E" w:rsidRPr="00CB236A" w:rsidRDefault="00404F8E" w:rsidP="00F06E61">
            <w:pPr>
              <w:rPr>
                <w:rFonts w:ascii="Calibri" w:hAnsi="Calibri" w:cs="Calibri"/>
                <w:b/>
                <w:bCs/>
              </w:rPr>
            </w:pPr>
            <w:r w:rsidRPr="00CB236A">
              <w:rPr>
                <w:rFonts w:ascii="Calibri" w:hAnsi="Calibri" w:cs="Calibri"/>
                <w:b/>
                <w:bCs/>
              </w:rPr>
              <w:t>Firma:</w:t>
            </w:r>
          </w:p>
        </w:tc>
        <w:sdt>
          <w:sdtPr>
            <w:rPr>
              <w:rFonts w:ascii="Calibri" w:hAnsi="Calibri" w:cs="Calibri"/>
            </w:rPr>
            <w:id w:val="1717232527"/>
            <w:lock w:val="sdtLocked"/>
            <w:placeholder>
              <w:docPart w:val="2A40F95754034B7D833A3C23F3D5F988"/>
            </w:placeholder>
            <w:showingPlcHdr/>
            <w15:appearance w15:val="hidden"/>
          </w:sdtPr>
          <w:sdtContent>
            <w:tc>
              <w:tcPr>
                <w:tcW w:w="5669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vAlign w:val="center"/>
              </w:tcPr>
              <w:p w14:paraId="6E059FAC" w14:textId="77777777" w:rsidR="00404F8E" w:rsidRPr="000776C4" w:rsidRDefault="00404F8E" w:rsidP="00F06E61">
                <w:pPr>
                  <w:rPr>
                    <w:rFonts w:ascii="Calibri" w:hAnsi="Calibri" w:cs="Calibri"/>
                  </w:rPr>
                </w:pPr>
                <w:r w:rsidRPr="005F03A8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68CB7035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F9CA2A7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718D51C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  <w:tr w:rsidR="00404F8E" w:rsidRPr="000776C4" w14:paraId="66CF378D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693CE21" w14:textId="77777777" w:rsidR="00404F8E" w:rsidRPr="00CB236A" w:rsidRDefault="00404F8E" w:rsidP="00F06E61">
            <w:pPr>
              <w:rPr>
                <w:rFonts w:ascii="Calibri" w:hAnsi="Calibri" w:cs="Calibri"/>
                <w:b/>
                <w:bCs/>
              </w:rPr>
            </w:pPr>
            <w:r w:rsidRPr="00CB236A">
              <w:rPr>
                <w:rFonts w:ascii="Calibri" w:hAnsi="Calibri" w:cs="Calibri"/>
                <w:b/>
                <w:bCs/>
              </w:rPr>
              <w:t>Name, Vorname:</w:t>
            </w:r>
          </w:p>
        </w:tc>
        <w:sdt>
          <w:sdtPr>
            <w:rPr>
              <w:rFonts w:ascii="Calibri" w:hAnsi="Calibri" w:cs="Calibri"/>
            </w:rPr>
            <w:id w:val="1406497507"/>
            <w:lock w:val="sdtLocked"/>
            <w:placeholder>
              <w:docPart w:val="EFCC4346259E402F81E1812BB864DC0B"/>
            </w:placeholder>
            <w:showingPlcHdr/>
            <w15:appearance w15:val="hidden"/>
          </w:sdtPr>
          <w:sdtContent>
            <w:tc>
              <w:tcPr>
                <w:tcW w:w="5669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2F2F2" w:themeFill="background1" w:themeFillShade="F2"/>
                <w:vAlign w:val="center"/>
              </w:tcPr>
              <w:p w14:paraId="7F57A81E" w14:textId="77777777" w:rsidR="00404F8E" w:rsidRPr="000776C4" w:rsidRDefault="00404F8E" w:rsidP="00F06E61">
                <w:pPr>
                  <w:rPr>
                    <w:rFonts w:ascii="Calibri" w:hAnsi="Calibri" w:cs="Calibri"/>
                  </w:rPr>
                </w:pPr>
                <w:r w:rsidRPr="005F03A8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60D988D3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462DF4C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301D1584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  <w:tr w:rsidR="00404F8E" w:rsidRPr="000776C4" w14:paraId="75A3E6E6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6930AD1" w14:textId="77777777" w:rsidR="00404F8E" w:rsidRPr="00CB236A" w:rsidRDefault="00404F8E" w:rsidP="00F06E61">
            <w:pPr>
              <w:rPr>
                <w:rFonts w:ascii="Calibri" w:hAnsi="Calibri" w:cs="Calibri"/>
                <w:b/>
                <w:bCs/>
              </w:rPr>
            </w:pPr>
            <w:r w:rsidRPr="00CB236A">
              <w:rPr>
                <w:rFonts w:ascii="Calibri" w:hAnsi="Calibri" w:cs="Calibri"/>
                <w:b/>
                <w:bCs/>
              </w:rPr>
              <w:t>Datum:</w:t>
            </w:r>
          </w:p>
        </w:tc>
        <w:sdt>
          <w:sdtPr>
            <w:rPr>
              <w:rFonts w:ascii="Calibri" w:hAnsi="Calibri" w:cs="Calibri"/>
            </w:rPr>
            <w:id w:val="1295874763"/>
            <w:lock w:val="sdtLocked"/>
            <w:placeholder>
              <w:docPart w:val="E1C3A5C8411F491091587257967D4156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5669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vAlign w:val="center"/>
              </w:tcPr>
              <w:p w14:paraId="4212D1A9" w14:textId="77777777" w:rsidR="00404F8E" w:rsidRPr="000776C4" w:rsidRDefault="00404F8E" w:rsidP="00F06E61">
                <w:pPr>
                  <w:rPr>
                    <w:rFonts w:ascii="Calibri" w:hAnsi="Calibri" w:cs="Calibri"/>
                  </w:rPr>
                </w:pPr>
                <w:r w:rsidRPr="005F03A8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67022326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80B5214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558AAF9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  <w:tr w:rsidR="00404F8E" w:rsidRPr="000776C4" w14:paraId="78475336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DDFA98" w14:textId="77777777" w:rsidR="00404F8E" w:rsidRPr="00CB236A" w:rsidRDefault="00404F8E" w:rsidP="00F06E61">
            <w:pPr>
              <w:rPr>
                <w:rFonts w:ascii="Calibri" w:hAnsi="Calibri" w:cs="Calibri"/>
                <w:b/>
                <w:bCs/>
              </w:rPr>
            </w:pPr>
            <w:r w:rsidRPr="00CB236A">
              <w:rPr>
                <w:rFonts w:ascii="Calibri" w:hAnsi="Calibri" w:cs="Calibri"/>
                <w:b/>
                <w:bCs/>
              </w:rPr>
              <w:t>Bemerkungen:</w:t>
            </w:r>
          </w:p>
        </w:tc>
        <w:sdt>
          <w:sdtPr>
            <w:rPr>
              <w:rFonts w:ascii="Calibri" w:hAnsi="Calibri" w:cs="Calibri"/>
            </w:rPr>
            <w:id w:val="757559061"/>
            <w:placeholder>
              <w:docPart w:val="08E58A56A47D4341877A3150EC9E01C4"/>
            </w:placeholder>
            <w:showingPlcHdr/>
            <w15:appearance w15:val="hidden"/>
          </w:sdtPr>
          <w:sdtContent>
            <w:tc>
              <w:tcPr>
                <w:tcW w:w="5669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shd w:val="clear" w:color="auto" w:fill="F2F2F2" w:themeFill="background1" w:themeFillShade="F2"/>
                <w:vAlign w:val="center"/>
              </w:tcPr>
              <w:p w14:paraId="7DE36890" w14:textId="77777777" w:rsidR="00404F8E" w:rsidRPr="000776C4" w:rsidRDefault="00404F8E" w:rsidP="00F06E61">
                <w:pPr>
                  <w:rPr>
                    <w:rFonts w:ascii="Calibri" w:hAnsi="Calibri" w:cs="Calibri"/>
                  </w:rPr>
                </w:pPr>
                <w:r w:rsidRPr="005F03A8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182F6A3B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E0B0E1B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3929163F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  <w:tr w:rsidR="00404F8E" w:rsidRPr="000776C4" w14:paraId="331D06C6" w14:textId="77777777" w:rsidTr="00106922">
        <w:trPr>
          <w:trHeight w:val="567"/>
        </w:trPr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3504722" w14:textId="77777777" w:rsidR="00404F8E" w:rsidRPr="00CB236A" w:rsidRDefault="00404F8E" w:rsidP="00F06E61">
            <w:pPr>
              <w:rPr>
                <w:rFonts w:ascii="Calibri" w:hAnsi="Calibri" w:cs="Calibri"/>
                <w:b/>
                <w:bCs/>
              </w:rPr>
            </w:pPr>
            <w:r w:rsidRPr="00CB236A">
              <w:rPr>
                <w:rFonts w:ascii="Calibri" w:hAnsi="Calibri" w:cs="Calibri"/>
                <w:b/>
                <w:bCs/>
              </w:rPr>
              <w:t>Würden Sie weitere Produkte testen?</w:t>
            </w:r>
          </w:p>
        </w:tc>
        <w:sdt>
          <w:sdtPr>
            <w:rPr>
              <w:rFonts w:ascii="Calibri" w:hAnsi="Calibri" w:cs="Calibri"/>
            </w:rPr>
            <w:id w:val="590433906"/>
            <w:lock w:val="sdtLocked"/>
            <w:placeholder>
              <w:docPart w:val="12791DAD6BFF4BA89C632EE05335319C"/>
            </w:placeholder>
            <w:showingPlcHdr/>
            <w:comboBox>
              <w:listItem w:value="Wählen Sie ein Element aus."/>
              <w:listItem w:displayText="Ja" w:value="Ja"/>
              <w:listItem w:displayText="Nein" w:value="Nein"/>
              <w:listItem w:displayText="Vielleicht" w:value="Vielleicht"/>
            </w:comboBox>
          </w:sdtPr>
          <w:sdtContent>
            <w:tc>
              <w:tcPr>
                <w:tcW w:w="5669" w:type="dxa"/>
                <w:tcBorders>
                  <w:top w:val="single" w:sz="8" w:space="0" w:color="000000" w:themeColor="text1"/>
                  <w:left w:val="single" w:sz="8" w:space="0" w:color="000000" w:themeColor="text1"/>
                  <w:bottom w:val="single" w:sz="8" w:space="0" w:color="000000" w:themeColor="text1"/>
                  <w:right w:val="single" w:sz="8" w:space="0" w:color="000000" w:themeColor="text1"/>
                </w:tcBorders>
                <w:vAlign w:val="center"/>
              </w:tcPr>
              <w:p w14:paraId="19C5E1C2" w14:textId="77777777" w:rsidR="00404F8E" w:rsidRPr="000776C4" w:rsidRDefault="00404F8E" w:rsidP="00F06E61">
                <w:pPr>
                  <w:rPr>
                    <w:rFonts w:ascii="Calibri" w:hAnsi="Calibri" w:cs="Calibri"/>
                  </w:rPr>
                </w:pPr>
                <w:r w:rsidRPr="005F03A8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  <w:tc>
          <w:tcPr>
            <w:tcW w:w="1361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5772935C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18C1FFD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7B41882" w14:textId="77777777" w:rsidR="00404F8E" w:rsidRPr="000776C4" w:rsidRDefault="00404F8E" w:rsidP="00F06E61">
            <w:pPr>
              <w:rPr>
                <w:rFonts w:ascii="Calibri" w:hAnsi="Calibri" w:cs="Calibri"/>
              </w:rPr>
            </w:pPr>
          </w:p>
        </w:tc>
      </w:tr>
    </w:tbl>
    <w:p w14:paraId="548141AA" w14:textId="77777777" w:rsidR="00404F8E" w:rsidRPr="00106922" w:rsidRDefault="00404F8E" w:rsidP="001069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sectPr w:rsidR="00404F8E" w:rsidRPr="00106922" w:rsidSect="001377FB">
      <w:footerReference w:type="default" r:id="rId9"/>
      <w:pgSz w:w="11906" w:h="16838" w:code="9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663CF" w14:textId="77777777" w:rsidR="00935129" w:rsidRDefault="00935129" w:rsidP="00404F8E">
      <w:pPr>
        <w:spacing w:after="0" w:line="240" w:lineRule="auto"/>
      </w:pPr>
      <w:r>
        <w:separator/>
      </w:r>
    </w:p>
  </w:endnote>
  <w:endnote w:type="continuationSeparator" w:id="0">
    <w:p w14:paraId="5F7D76D2" w14:textId="77777777" w:rsidR="00935129" w:rsidRDefault="00935129" w:rsidP="00404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9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54FB5" w14:textId="1465C58E" w:rsidR="00404F8E" w:rsidRPr="00404F8E" w:rsidRDefault="00404F8E" w:rsidP="00404F8E">
    <w:pPr>
      <w:pStyle w:val="Fuzeile"/>
      <w:jc w:val="right"/>
    </w:pPr>
    <w:r w:rsidRPr="00404F8E"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D8401" w14:textId="77777777" w:rsidR="00935129" w:rsidRDefault="00935129" w:rsidP="00404F8E">
      <w:pPr>
        <w:spacing w:after="0" w:line="240" w:lineRule="auto"/>
      </w:pPr>
      <w:r>
        <w:separator/>
      </w:r>
    </w:p>
  </w:footnote>
  <w:footnote w:type="continuationSeparator" w:id="0">
    <w:p w14:paraId="4DB2FD25" w14:textId="77777777" w:rsidR="00935129" w:rsidRDefault="00935129" w:rsidP="00404F8E">
      <w:pPr>
        <w:spacing w:after="0" w:line="240" w:lineRule="auto"/>
      </w:pPr>
      <w:r>
        <w:continuationSeparator/>
      </w:r>
    </w:p>
  </w:footnote>
  <w:footnote w:id="1">
    <w:p w14:paraId="0491801E" w14:textId="3F5EFCB2" w:rsidR="00404F8E" w:rsidRPr="007F412C" w:rsidRDefault="00404F8E" w:rsidP="00404F8E">
      <w:pPr>
        <w:pStyle w:val="Funotentext"/>
        <w:rPr>
          <w:rFonts w:asciiTheme="minorHAnsi" w:hAnsiTheme="minorHAnsi" w:cstheme="minorHAnsi"/>
        </w:rPr>
      </w:pPr>
      <w:r w:rsidRPr="007F412C">
        <w:rPr>
          <w:rStyle w:val="Funotenzeichen"/>
          <w:rFonts w:ascii="Myriad Pro" w:hAnsi="Myriad Pro"/>
          <w:b/>
          <w:bCs/>
        </w:rPr>
        <w:footnoteRef/>
      </w:r>
      <w:r w:rsidRPr="007F412C">
        <w:rPr>
          <w:rFonts w:ascii="Myriad Pro" w:hAnsi="Myriad Pro"/>
          <w:b/>
          <w:bCs/>
        </w:rPr>
        <w:t xml:space="preserve"> </w:t>
      </w:r>
      <w:r w:rsidRPr="00404F8E">
        <w:rPr>
          <w:rFonts w:asciiTheme="minorHAnsi" w:hAnsiTheme="minorHAnsi" w:cstheme="minorHAnsi"/>
        </w:rPr>
        <w:t>Stand 2024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BBEF95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BA34E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18288968">
    <w:abstractNumId w:val="1"/>
  </w:num>
  <w:num w:numId="2" w16cid:durableId="154228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49"/>
    <w:rsid w:val="00042768"/>
    <w:rsid w:val="00071AE3"/>
    <w:rsid w:val="000776C4"/>
    <w:rsid w:val="00105407"/>
    <w:rsid w:val="00106922"/>
    <w:rsid w:val="001377FB"/>
    <w:rsid w:val="00153B06"/>
    <w:rsid w:val="00153F46"/>
    <w:rsid w:val="00182D38"/>
    <w:rsid w:val="001B2842"/>
    <w:rsid w:val="001D1C8C"/>
    <w:rsid w:val="001F2965"/>
    <w:rsid w:val="00203FE5"/>
    <w:rsid w:val="00210349"/>
    <w:rsid w:val="00230B5F"/>
    <w:rsid w:val="002C233F"/>
    <w:rsid w:val="00343EFA"/>
    <w:rsid w:val="003509DE"/>
    <w:rsid w:val="00357C56"/>
    <w:rsid w:val="00370888"/>
    <w:rsid w:val="003761A6"/>
    <w:rsid w:val="00384917"/>
    <w:rsid w:val="00404F8E"/>
    <w:rsid w:val="00421418"/>
    <w:rsid w:val="00422550"/>
    <w:rsid w:val="00423B61"/>
    <w:rsid w:val="004A44D4"/>
    <w:rsid w:val="004A4A1A"/>
    <w:rsid w:val="004D29CF"/>
    <w:rsid w:val="00573F53"/>
    <w:rsid w:val="005B48B3"/>
    <w:rsid w:val="005F7051"/>
    <w:rsid w:val="006440C3"/>
    <w:rsid w:val="00655995"/>
    <w:rsid w:val="006629F5"/>
    <w:rsid w:val="006C0956"/>
    <w:rsid w:val="006D623A"/>
    <w:rsid w:val="00763275"/>
    <w:rsid w:val="007B6B45"/>
    <w:rsid w:val="007F3751"/>
    <w:rsid w:val="007F412C"/>
    <w:rsid w:val="008226F1"/>
    <w:rsid w:val="00835835"/>
    <w:rsid w:val="008415D6"/>
    <w:rsid w:val="00891554"/>
    <w:rsid w:val="00916193"/>
    <w:rsid w:val="00935129"/>
    <w:rsid w:val="00984D51"/>
    <w:rsid w:val="009D2819"/>
    <w:rsid w:val="009E3D38"/>
    <w:rsid w:val="00A11951"/>
    <w:rsid w:val="00A24B1B"/>
    <w:rsid w:val="00A562FB"/>
    <w:rsid w:val="00A601F4"/>
    <w:rsid w:val="00A65461"/>
    <w:rsid w:val="00A76C4C"/>
    <w:rsid w:val="00AB13C1"/>
    <w:rsid w:val="00AE51E5"/>
    <w:rsid w:val="00B46C99"/>
    <w:rsid w:val="00B6418E"/>
    <w:rsid w:val="00C21920"/>
    <w:rsid w:val="00C46B76"/>
    <w:rsid w:val="00CA5D5A"/>
    <w:rsid w:val="00CB236A"/>
    <w:rsid w:val="00CB7BE8"/>
    <w:rsid w:val="00CD4CD1"/>
    <w:rsid w:val="00D839CF"/>
    <w:rsid w:val="00D90DB8"/>
    <w:rsid w:val="00DB71E1"/>
    <w:rsid w:val="00DC4D04"/>
    <w:rsid w:val="00E20CAA"/>
    <w:rsid w:val="00E21879"/>
    <w:rsid w:val="00E35DED"/>
    <w:rsid w:val="00E5184A"/>
    <w:rsid w:val="00E5380A"/>
    <w:rsid w:val="00E95E62"/>
    <w:rsid w:val="00EB4513"/>
    <w:rsid w:val="00F63631"/>
    <w:rsid w:val="00F90E32"/>
    <w:rsid w:val="00F97F62"/>
    <w:rsid w:val="00FB5D14"/>
    <w:rsid w:val="00FF022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D05D"/>
  <w15:chartTrackingRefBased/>
  <w15:docId w15:val="{940BDBB6-0D7E-4C78-9C51-6704FF52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4F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10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0E32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character" w:customStyle="1" w:styleId="A12">
    <w:name w:val="A12"/>
    <w:uiPriority w:val="99"/>
    <w:rsid w:val="00F90E32"/>
    <w:rPr>
      <w:rFonts w:cs="Myriad Pro"/>
      <w:color w:val="000000"/>
      <w:sz w:val="20"/>
      <w:szCs w:val="20"/>
    </w:rPr>
  </w:style>
  <w:style w:type="paragraph" w:styleId="Listenabsatz">
    <w:name w:val="List Paragraph"/>
    <w:basedOn w:val="Standard"/>
    <w:uiPriority w:val="34"/>
    <w:qFormat/>
    <w:rsid w:val="000776C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46B76"/>
    <w:rPr>
      <w:color w:val="66666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04F8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4F8E"/>
    <w:rPr>
      <w:rFonts w:ascii="Arial" w:hAnsi="Arial"/>
      <w:kern w:val="0"/>
      <w:sz w:val="20"/>
      <w:szCs w:val="20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404F8E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40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4F8E"/>
  </w:style>
  <w:style w:type="paragraph" w:styleId="Fuzeile">
    <w:name w:val="footer"/>
    <w:basedOn w:val="Standard"/>
    <w:link w:val="FuzeileZchn"/>
    <w:uiPriority w:val="99"/>
    <w:unhideWhenUsed/>
    <w:rsid w:val="0040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4F8E"/>
  </w:style>
  <w:style w:type="character" w:styleId="Hyperlink">
    <w:name w:val="Hyperlink"/>
    <w:basedOn w:val="Absatz-Standardschriftart"/>
    <w:uiPriority w:val="99"/>
    <w:semiHidden/>
    <w:unhideWhenUsed/>
    <w:rsid w:val="00404F8E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57C5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B45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A40F95754034B7D833A3C23F3D5F9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7193B2-754E-4F43-BBF1-BDFB81112D72}"/>
      </w:docPartPr>
      <w:docPartBody>
        <w:p w:rsidR="0088723C" w:rsidRDefault="00E21284" w:rsidP="00E21284">
          <w:pPr>
            <w:pStyle w:val="2A40F95754034B7D833A3C23F3D5F9884"/>
          </w:pPr>
          <w:r w:rsidRPr="005F03A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FCC4346259E402F81E1812BB864DC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DC258-720B-43C0-A75A-E2A107F03A35}"/>
      </w:docPartPr>
      <w:docPartBody>
        <w:p w:rsidR="0088723C" w:rsidRDefault="00E21284" w:rsidP="00E21284">
          <w:pPr>
            <w:pStyle w:val="EFCC4346259E402F81E1812BB864DC0B4"/>
          </w:pPr>
          <w:r w:rsidRPr="005F03A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1C3A5C8411F491091587257967D41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092B7C-29BA-4FFA-81F4-E449454A8764}"/>
      </w:docPartPr>
      <w:docPartBody>
        <w:p w:rsidR="0088723C" w:rsidRDefault="00E21284" w:rsidP="00E21284">
          <w:pPr>
            <w:pStyle w:val="E1C3A5C8411F491091587257967D41564"/>
          </w:pPr>
          <w:r w:rsidRPr="005F03A8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08E58A56A47D4341877A3150EC9E01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CA6D31-42D5-437A-9B91-2095B1CAB517}"/>
      </w:docPartPr>
      <w:docPartBody>
        <w:p w:rsidR="0088723C" w:rsidRDefault="00E21284" w:rsidP="00E21284">
          <w:pPr>
            <w:pStyle w:val="08E58A56A47D4341877A3150EC9E01C44"/>
          </w:pPr>
          <w:r w:rsidRPr="005F03A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2791DAD6BFF4BA89C632EE0533531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4214F5-48DA-4BA4-8F6D-C1F096AAE9FE}"/>
      </w:docPartPr>
      <w:docPartBody>
        <w:p w:rsidR="0088723C" w:rsidRDefault="00E21284" w:rsidP="00E21284">
          <w:pPr>
            <w:pStyle w:val="12791DAD6BFF4BA89C632EE05335319C4"/>
          </w:pPr>
          <w:r w:rsidRPr="005F03A8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9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472"/>
    <w:rsid w:val="00153F46"/>
    <w:rsid w:val="00230B5F"/>
    <w:rsid w:val="002C3F55"/>
    <w:rsid w:val="003509DE"/>
    <w:rsid w:val="00384917"/>
    <w:rsid w:val="003C718B"/>
    <w:rsid w:val="00400445"/>
    <w:rsid w:val="004C1BA8"/>
    <w:rsid w:val="004D29CF"/>
    <w:rsid w:val="00527ED5"/>
    <w:rsid w:val="00694472"/>
    <w:rsid w:val="00773FC5"/>
    <w:rsid w:val="007B6B45"/>
    <w:rsid w:val="0088723C"/>
    <w:rsid w:val="008F6D93"/>
    <w:rsid w:val="00A42189"/>
    <w:rsid w:val="00AF7FDF"/>
    <w:rsid w:val="00DB71E1"/>
    <w:rsid w:val="00E21284"/>
    <w:rsid w:val="00E40F8B"/>
    <w:rsid w:val="00E853AA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21284"/>
    <w:rPr>
      <w:color w:val="666666"/>
    </w:rPr>
  </w:style>
  <w:style w:type="paragraph" w:customStyle="1" w:styleId="2A40F95754034B7D833A3C23F3D5F9884">
    <w:name w:val="2A40F95754034B7D833A3C23F3D5F9884"/>
    <w:rsid w:val="00E21284"/>
    <w:rPr>
      <w:rFonts w:eastAsiaTheme="minorHAnsi"/>
      <w:lang w:eastAsia="en-US"/>
    </w:rPr>
  </w:style>
  <w:style w:type="paragraph" w:customStyle="1" w:styleId="EFCC4346259E402F81E1812BB864DC0B4">
    <w:name w:val="EFCC4346259E402F81E1812BB864DC0B4"/>
    <w:rsid w:val="00E21284"/>
    <w:rPr>
      <w:rFonts w:eastAsiaTheme="minorHAnsi"/>
      <w:lang w:eastAsia="en-US"/>
    </w:rPr>
  </w:style>
  <w:style w:type="paragraph" w:customStyle="1" w:styleId="E1C3A5C8411F491091587257967D41564">
    <w:name w:val="E1C3A5C8411F491091587257967D41564"/>
    <w:rsid w:val="00E21284"/>
    <w:rPr>
      <w:rFonts w:eastAsiaTheme="minorHAnsi"/>
      <w:lang w:eastAsia="en-US"/>
    </w:rPr>
  </w:style>
  <w:style w:type="paragraph" w:customStyle="1" w:styleId="08E58A56A47D4341877A3150EC9E01C44">
    <w:name w:val="08E58A56A47D4341877A3150EC9E01C44"/>
    <w:rsid w:val="00E21284"/>
    <w:rPr>
      <w:rFonts w:eastAsiaTheme="minorHAnsi"/>
      <w:lang w:eastAsia="en-US"/>
    </w:rPr>
  </w:style>
  <w:style w:type="paragraph" w:customStyle="1" w:styleId="12791DAD6BFF4BA89C632EE05335319C4">
    <w:name w:val="12791DAD6BFF4BA89C632EE05335319C4"/>
    <w:rsid w:val="00E2128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8B63F-8AEF-4E79-AA5A-11AFA25D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dc:description/>
  <cp:lastModifiedBy>Inge</cp:lastModifiedBy>
  <cp:revision>24</cp:revision>
  <cp:lastPrinted>2024-07-11T19:38:00Z</cp:lastPrinted>
  <dcterms:created xsi:type="dcterms:W3CDTF">2024-02-16T22:01:00Z</dcterms:created>
  <dcterms:modified xsi:type="dcterms:W3CDTF">2024-07-24T06:42:00Z</dcterms:modified>
</cp:coreProperties>
</file>